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9" w:type="dxa"/>
        <w:tblLayout w:type="fixed"/>
        <w:tblLook w:val="04A0" w:firstRow="1" w:lastRow="0" w:firstColumn="1" w:lastColumn="0" w:noHBand="0" w:noVBand="1"/>
      </w:tblPr>
      <w:tblGrid>
        <w:gridCol w:w="1469"/>
        <w:gridCol w:w="3237"/>
        <w:gridCol w:w="829"/>
        <w:gridCol w:w="447"/>
        <w:gridCol w:w="502"/>
        <w:gridCol w:w="174"/>
        <w:gridCol w:w="815"/>
        <w:gridCol w:w="457"/>
        <w:gridCol w:w="570"/>
        <w:gridCol w:w="1134"/>
        <w:gridCol w:w="875"/>
      </w:tblGrid>
      <w:tr w:rsidR="007536C6" w:rsidRPr="00753B23" w:rsidTr="00F86929">
        <w:trPr>
          <w:trHeight w:val="562"/>
        </w:trPr>
        <w:tc>
          <w:tcPr>
            <w:tcW w:w="10509" w:type="dxa"/>
            <w:gridSpan w:val="11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Al-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Farabi</w:t>
            </w:r>
            <w:proofErr w:type="spellEnd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Kazakh National 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Univesity</w:t>
            </w:r>
            <w:proofErr w:type="spellEnd"/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Syllabus</w:t>
            </w:r>
          </w:p>
          <w:p w:rsidR="007536C6" w:rsidRPr="00DC3DFE" w:rsidRDefault="007536C6" w:rsidP="00F86929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Systems of Artificial Intelligence</w:t>
            </w:r>
          </w:p>
          <w:p w:rsidR="007536C6" w:rsidRPr="000E70F1" w:rsidRDefault="00753B23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 semester 201</w:t>
            </w:r>
            <w:r w:rsidRPr="00753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-2019</w:t>
            </w:r>
            <w:r w:rsidR="007536C6"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year</w:t>
            </w:r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Bachelor’s</w:t>
            </w:r>
            <w:r w:rsidRPr="005B7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degree, spec.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Systems (5B070300)</w:t>
            </w:r>
          </w:p>
        </w:tc>
      </w:tr>
      <w:tr w:rsidR="007536C6" w:rsidRPr="000E70F1" w:rsidTr="00F86929">
        <w:trPr>
          <w:trHeight w:val="278"/>
        </w:trPr>
        <w:tc>
          <w:tcPr>
            <w:tcW w:w="146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code of the course</w:t>
            </w:r>
          </w:p>
        </w:tc>
        <w:tc>
          <w:tcPr>
            <w:tcW w:w="3237" w:type="dxa"/>
            <w:vMerge w:val="restart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course</w:t>
            </w:r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965" w:type="dxa"/>
            <w:gridSpan w:val="6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hours per week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credits</w:t>
            </w: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7536C6" w:rsidRPr="000E70F1" w:rsidTr="00F86929">
        <w:trPr>
          <w:trHeight w:val="277"/>
        </w:trPr>
        <w:tc>
          <w:tcPr>
            <w:tcW w:w="146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7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F86929">
        <w:tc>
          <w:tcPr>
            <w:tcW w:w="1469" w:type="dxa"/>
          </w:tcPr>
          <w:p w:rsidR="007536C6" w:rsidRPr="00844103" w:rsidRDefault="0029596B" w:rsidP="00753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SII </w:t>
            </w:r>
            <w:r w:rsidR="0075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3417</w:t>
            </w:r>
          </w:p>
        </w:tc>
        <w:tc>
          <w:tcPr>
            <w:tcW w:w="3237" w:type="dxa"/>
          </w:tcPr>
          <w:p w:rsidR="007536C6" w:rsidRPr="00753B23" w:rsidRDefault="00753B23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the Artificial Intelligence</w:t>
            </w:r>
          </w:p>
        </w:tc>
        <w:tc>
          <w:tcPr>
            <w:tcW w:w="829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5" w:type="dxa"/>
          </w:tcPr>
          <w:p w:rsidR="007536C6" w:rsidRPr="000E70F1" w:rsidRDefault="00753B23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 3417</w:t>
            </w:r>
          </w:p>
        </w:tc>
      </w:tr>
      <w:tr w:rsidR="007536C6" w:rsidRPr="00753B23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9040" w:type="dxa"/>
            <w:gridSpan w:val="10"/>
          </w:tcPr>
          <w:p w:rsidR="007536C6" w:rsidRPr="005B7230" w:rsidRDefault="00753B23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and technologies of programming. Algorithms, data structure and programming</w:t>
            </w:r>
          </w:p>
        </w:tc>
      </w:tr>
      <w:tr w:rsidR="007536C6" w:rsidRPr="00753B23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Karyukin</w:t>
            </w:r>
            <w:proofErr w:type="spellEnd"/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hours</w:t>
            </w:r>
          </w:p>
        </w:tc>
        <w:tc>
          <w:tcPr>
            <w:tcW w:w="4974" w:type="dxa"/>
            <w:gridSpan w:val="8"/>
            <w:vMerge w:val="restart"/>
          </w:tcPr>
          <w:p w:rsidR="007536C6" w:rsidRPr="000E70F1" w:rsidRDefault="00753B23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 13:00 – 13:50</w:t>
            </w:r>
          </w:p>
        </w:tc>
      </w:tr>
      <w:tr w:rsidR="007536C6" w:rsidRPr="000E70F1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vladislav.karyukin@gmail.com</w:t>
            </w:r>
          </w:p>
        </w:tc>
        <w:tc>
          <w:tcPr>
            <w:tcW w:w="829" w:type="dxa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4" w:type="dxa"/>
            <w:gridSpan w:val="8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mobile phone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8 701 940 59 92</w:t>
            </w:r>
          </w:p>
        </w:tc>
        <w:tc>
          <w:tcPr>
            <w:tcW w:w="82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4974" w:type="dxa"/>
            <w:gridSpan w:val="8"/>
          </w:tcPr>
          <w:p w:rsidR="007536C6" w:rsidRPr="00753B23" w:rsidRDefault="00753B23" w:rsidP="0075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10Б-1</w:t>
            </w:r>
            <w:bookmarkStart w:id="0" w:name="_GoBack"/>
            <w:bookmarkEnd w:id="0"/>
          </w:p>
        </w:tc>
      </w:tr>
      <w:tr w:rsidR="007536C6" w:rsidRPr="00DA34A4" w:rsidTr="00F86929">
        <w:tc>
          <w:tcPr>
            <w:tcW w:w="1469" w:type="dxa"/>
          </w:tcPr>
          <w:p w:rsidR="007536C6" w:rsidRPr="00E327D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presentation of the course</w:t>
            </w:r>
          </w:p>
        </w:tc>
        <w:tc>
          <w:tcPr>
            <w:tcW w:w="9040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type of the academic course 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practical; basic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</w:t>
            </w:r>
            <w:r>
              <w:rPr>
                <w:rFonts w:ascii="Times-Roman" w:hAnsi="Times-Roman" w:cs="Times-Roman"/>
                <w:lang w:val="en-US"/>
              </w:rPr>
              <w:t>rtificial intelligence</w:t>
            </w:r>
            <w:r w:rsidRPr="00844103">
              <w:rPr>
                <w:rFonts w:ascii="Times-Roman" w:hAnsi="Times-Roman" w:cs="Times-Roman"/>
                <w:lang w:val="en-US"/>
              </w:rPr>
              <w:t xml:space="preserve"> is one of the newest fields in science and engineering. </w:t>
            </w:r>
            <w:r>
              <w:rPr>
                <w:rFonts w:ascii="Times-Roman" w:hAnsi="Times-Roman" w:cs="Times-Roman"/>
                <w:lang w:val="en-US"/>
              </w:rPr>
              <w:t xml:space="preserve">Works in AI started soon </w:t>
            </w:r>
            <w:r w:rsidRPr="00844103">
              <w:rPr>
                <w:rFonts w:ascii="Times-Roman" w:hAnsi="Times-Roman" w:cs="Times-Roman"/>
                <w:lang w:val="en-US"/>
              </w:rPr>
              <w:t>after World War II, and the name itself was coined in 1956. Along with molecular biology,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is regularly cited as the “field I would most like to be in” by scientists in other disciplines.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currently encompasses a huge variety of subfields, ranging from the general (learning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and perception) to the specific, such as playing chess, proving mathematical theorems, writing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poetry, driving a car on a crowded street, and diagnosing diseases. AI is relevant to any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intellectual task; it is truly a universal field.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purpose of the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536C6" w:rsidRPr="002F3911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F3911">
              <w:rPr>
                <w:rFonts w:ascii="Times New Roman" w:hAnsi="Times New Roman" w:cs="Times New Roman"/>
                <w:lang w:val="en-US"/>
              </w:rPr>
              <w:t>he goal of artificia</w:t>
            </w:r>
            <w:r>
              <w:rPr>
                <w:rFonts w:ascii="Times New Roman" w:hAnsi="Times New Roman" w:cs="Times New Roman"/>
                <w:lang w:val="en-US"/>
              </w:rPr>
              <w:t>l intelligence (AI) is to equip students with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rigorous tools used in different problems in AI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. In this course, you will learn the foundational principles </w:t>
            </w:r>
            <w:r>
              <w:rPr>
                <w:rFonts w:ascii="Times New Roman" w:hAnsi="Times New Roman" w:cs="Times New Roman"/>
                <w:lang w:val="en-US"/>
              </w:rPr>
              <w:t xml:space="preserve">and algorithms, </w:t>
            </w:r>
            <w:r w:rsidRPr="002F3911">
              <w:rPr>
                <w:rFonts w:ascii="Times New Roman" w:hAnsi="Times New Roman" w:cs="Times New Roman"/>
                <w:lang w:val="en-US"/>
              </w:rPr>
              <w:t>and practice implementing some of these systems. Specific</w:t>
            </w:r>
            <w:r>
              <w:rPr>
                <w:rFonts w:ascii="Times New Roman" w:hAnsi="Times New Roman" w:cs="Times New Roman"/>
                <w:lang w:val="en-US"/>
              </w:rPr>
              <w:t xml:space="preserve"> topics include intelligent agents, rational agents, standard search problems, adversarial search problems, propositional logic</w:t>
            </w:r>
            <w:r w:rsidRPr="002F391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first order logic,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game pl</w:t>
            </w:r>
            <w:r>
              <w:rPr>
                <w:rFonts w:ascii="Times New Roman" w:hAnsi="Times New Roman" w:cs="Times New Roman"/>
                <w:lang w:val="en-US"/>
              </w:rPr>
              <w:t>aying, Bayesian inference</w:t>
            </w:r>
            <w:r w:rsidRPr="002F3911">
              <w:rPr>
                <w:rFonts w:ascii="Times New Roman" w:hAnsi="Times New Roman" w:cs="Times New Roman"/>
                <w:lang w:val="en-US"/>
              </w:rPr>
              <w:t>, constraint sati</w:t>
            </w:r>
            <w:r>
              <w:rPr>
                <w:rFonts w:ascii="Times New Roman" w:hAnsi="Times New Roman" w:cs="Times New Roman"/>
                <w:lang w:val="en-US"/>
              </w:rPr>
              <w:t>sfaction, graphical models and so on</w:t>
            </w:r>
            <w:r w:rsidRPr="002F3911">
              <w:rPr>
                <w:rFonts w:ascii="Times New Roman" w:hAnsi="Times New Roman" w:cs="Times New Roman"/>
                <w:lang w:val="en-US"/>
              </w:rPr>
              <w:t>. The main goal of the course is to equip you with the tools to tackle new AI problems you might encounter in life.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 able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demonstrate received knowledge (building schemes of rational agents, solving search problems and logical assignments)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to demonstrate understanding the whole structure in a field of study and be able to find connections between its elements (differentiation of intelligent agents, solution of search problems having various categories of elements)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functional: be 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include new knowledge in intelligent systems; 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academic situation and offer directions of its solutions;</w:t>
            </w:r>
          </w:p>
          <w:p w:rsidR="007536C6" w:rsidRPr="00B345F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use methods (research, analysis, calculations and so on) that are specific to a field of study in an individual or group study activities</w:t>
            </w:r>
          </w:p>
          <w:p w:rsidR="007536C6" w:rsidRPr="005066A4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Generalize, interpret and evaluate the learning outcomes obtained in the context of the discipline, the training module, the content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midterm 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(build intelligent systems, create programs that realize games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536C6" w:rsidRPr="002A1B90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dynamic of scientific problems’ solutions (scientific overviews of specific problems’ research)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Make an analysis of the results of the course, summarize them in the form of a scientific essay, presentation, review, scientific review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so on; 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able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constructive academic and social communications and collaborations in groups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B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 a problem and tell why it is important;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teamwork</w:t>
            </w:r>
          </w:p>
          <w:p w:rsidR="007536C6" w:rsidRPr="000A4FAB" w:rsidRDefault="007536C6" w:rsidP="00F8692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"/>
              </w:rPr>
            </w:pPr>
          </w:p>
        </w:tc>
      </w:tr>
      <w:tr w:rsidR="007536C6" w:rsidRPr="00844103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Prerequisites</w:t>
            </w:r>
          </w:p>
        </w:tc>
        <w:tc>
          <w:tcPr>
            <w:tcW w:w="9040" w:type="dxa"/>
            <w:gridSpan w:val="10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753B23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and resources</w:t>
            </w:r>
          </w:p>
        </w:tc>
        <w:tc>
          <w:tcPr>
            <w:tcW w:w="9040" w:type="dxa"/>
            <w:gridSpan w:val="10"/>
          </w:tcPr>
          <w:p w:rsidR="007536C6" w:rsidRPr="00E56986" w:rsidRDefault="007536C6" w:rsidP="00F86929">
            <w:pPr>
              <w:pStyle w:val="a5"/>
              <w:spacing w:after="0"/>
              <w:ind w:left="0"/>
              <w:jc w:val="both"/>
              <w:rPr>
                <w:b/>
                <w:u w:val="single"/>
                <w:lang w:val="en-US"/>
              </w:rPr>
            </w:pPr>
            <w:r w:rsidRPr="009A64FD">
              <w:rPr>
                <w:b/>
                <w:u w:val="single"/>
                <w:lang w:val="en-US"/>
              </w:rPr>
              <w:t>Basic:</w:t>
            </w:r>
            <w:r>
              <w:rPr>
                <w:b/>
                <w:lang w:val="en-US"/>
              </w:rPr>
              <w:t xml:space="preserve"> “</w:t>
            </w:r>
            <w:r w:rsidRPr="0026586A">
              <w:rPr>
                <w:lang w:val="en-US"/>
              </w:rPr>
              <w:t>Artificial intelligence, a modern approach</w:t>
            </w:r>
            <w:r>
              <w:rPr>
                <w:lang w:val="en-US"/>
              </w:rPr>
              <w:t>”, 3</w:t>
            </w:r>
            <w:r w:rsidRPr="0026586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Stuart Russel, Peter </w:t>
            </w:r>
            <w:proofErr w:type="spellStart"/>
            <w:r>
              <w:rPr>
                <w:lang w:val="en-US"/>
              </w:rPr>
              <w:t>Norvig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 w:rsidRPr="0026586A">
              <w:rPr>
                <w:rFonts w:ascii="Times New Roman" w:hAnsi="Times New Roman" w:cs="Times New Roman"/>
                <w:b/>
                <w:u w:val="single"/>
                <w:lang w:val="en-US"/>
              </w:rPr>
              <w:t>Additional:</w:t>
            </w:r>
            <w:r w:rsidRPr="0026586A">
              <w:rPr>
                <w:rFonts w:ascii="Times New Roman" w:hAnsi="Times New Roman" w:cs="Times New Roman"/>
                <w:lang w:val="en-US"/>
              </w:rPr>
              <w:t xml:space="preserve"> Simply logical, Intelligent reasoning by example</w:t>
            </w:r>
            <w:r>
              <w:rPr>
                <w:rFonts w:ascii="Times New Roman" w:hAnsi="Times New Roman" w:cs="Times New Roman"/>
                <w:lang w:val="en-US"/>
              </w:rPr>
              <w:t xml:space="preserve">, Peter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Flach</w:t>
            </w:r>
            <w:proofErr w:type="spellEnd"/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Artificial intelligence, foundations of computational agents, David Poole, Alan Mackworth</w:t>
            </w:r>
          </w:p>
          <w:p w:rsidR="007536C6" w:rsidRPr="0026586A" w:rsidRDefault="007536C6" w:rsidP="00F86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Algorithms and data structures,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A.E.Dusembaev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S.A.Dusembaev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Almaty, 2014.</w:t>
            </w:r>
          </w:p>
        </w:tc>
      </w:tr>
      <w:tr w:rsidR="007536C6" w:rsidRPr="005066A4" w:rsidTr="00F86929">
        <w:tc>
          <w:tcPr>
            <w:tcW w:w="1469" w:type="dxa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9040" w:type="dxa"/>
            <w:gridSpan w:val="10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behavior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Mand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atory presence in the classrooms at lectures and laboratory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sessions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Mandatory compliance with the deadlines for the completion and delivery of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assignments (for boundary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control, laboratory, project, etc.), projects, examinations. In case of violation of the deadlines, the task is evaluated taking into account the deduction of penalty points.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 value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Academic honesty and integrity: doing all tasks independently; Inadmissibility of plagiarism, forgery, cheating at all stages of knowledge control, deception of the teacher and disrespectful attitude towards him. 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Code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Honor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student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KazNU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6C6" w:rsidRPr="00753B23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requirements</w:t>
            </w:r>
          </w:p>
        </w:tc>
        <w:tc>
          <w:tcPr>
            <w:tcW w:w="9040" w:type="dxa"/>
            <w:gridSpan w:val="10"/>
          </w:tcPr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assignments will be distributed throughout the whole semester as it is shown in the schedule of the course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are given individually for every student. They contain 40% of the final grade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use the study material during the whole semester in practical purposes</w:t>
            </w:r>
          </w:p>
          <w:p w:rsidR="007536C6" w:rsidRPr="002B158B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have to be completed in time</w:t>
            </w:r>
          </w:p>
        </w:tc>
      </w:tr>
      <w:tr w:rsidR="007536C6" w:rsidRPr="00A41711" w:rsidTr="00F86929">
        <w:trPr>
          <w:trHeight w:val="278"/>
        </w:trPr>
        <w:tc>
          <w:tcPr>
            <w:tcW w:w="1469" w:type="dxa"/>
            <w:vMerge w:val="restart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grade policy</w:t>
            </w:r>
          </w:p>
        </w:tc>
        <w:tc>
          <w:tcPr>
            <w:tcW w:w="4513" w:type="dxa"/>
            <w:gridSpan w:val="3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works</w:t>
            </w:r>
          </w:p>
        </w:tc>
        <w:tc>
          <w:tcPr>
            <w:tcW w:w="4527" w:type="dxa"/>
            <w:gridSpan w:val="7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3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work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Quizzes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Aggregate</w:t>
            </w:r>
          </w:p>
        </w:tc>
        <w:tc>
          <w:tcPr>
            <w:tcW w:w="4527" w:type="dxa"/>
            <w:gridSpan w:val="7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0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final grade will be calculated using this formula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final grade of the course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LC1+LC2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*0.6+0.1*ME+0.3FE</m:t>
              </m:r>
            </m:oMath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There are grades in percentages: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A: 95%-100%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A-: 90%-95%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B+: 85%-89%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B: 80%-84%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B-: 75%-79%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C+: 70%-74%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C: 65%-69%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C-: 60%-64%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D+: 55%-59%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D: 50%-54%</w:t>
            </w:r>
          </w:p>
          <w:p w:rsidR="007536C6" w:rsidRPr="00FC6648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F: 0%-49%</w:t>
            </w:r>
          </w:p>
        </w:tc>
      </w:tr>
      <w:tr w:rsidR="007536C6" w:rsidRPr="00753B23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policy</w:t>
            </w:r>
          </w:p>
        </w:tc>
        <w:tc>
          <w:tcPr>
            <w:tcW w:w="9040" w:type="dxa"/>
            <w:gridSpan w:val="10"/>
          </w:tcPr>
          <w:p w:rsidR="007536C6" w:rsidRPr="00E8115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Corresponding dates of laboratory works and assignments can be prolonged in cases of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extenuating circumstances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illness, emergency cases, accidents, unseen circumstances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academic policy of the university.</w:t>
            </w:r>
          </w:p>
        </w:tc>
      </w:tr>
      <w:tr w:rsidR="007536C6" w:rsidRPr="00753B23" w:rsidTr="00F86929">
        <w:trPr>
          <w:trHeight w:val="277"/>
        </w:trPr>
        <w:tc>
          <w:tcPr>
            <w:tcW w:w="10509" w:type="dxa"/>
            <w:gridSpan w:val="11"/>
          </w:tcPr>
          <w:p w:rsidR="007536C6" w:rsidRPr="00CD21B7" w:rsidRDefault="007536C6" w:rsidP="00F869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schedule of the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(Application 1)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5189" w:type="dxa"/>
            <w:gridSpan w:val="5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name of the topic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number of hours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points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Lecture(L)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Introduction. Intelligent agents</w:t>
            </w:r>
          </w:p>
          <w:p w:rsidR="007536C6" w:rsidRPr="00EA43D9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Laboratory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(LW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Prolog. Editing and testing programs in Test mode</w:t>
            </w:r>
          </w:p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of intelligent agents. Building a rational agent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creation of new projects in Prolog. Use of backtracking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problems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databases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Quiz1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9" w:type="dxa"/>
            <w:gridSpan w:val="5"/>
          </w:tcPr>
          <w:p w:rsidR="007536C6" w:rsidRPr="0036507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  <w:r w:rsidRPr="0036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Adversarial search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Computing arithmetical expressions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9" w:type="dxa"/>
            <w:gridSpan w:val="5"/>
          </w:tcPr>
          <w:p w:rsidR="007536C6" w:rsidRPr="0087687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L5</w:t>
            </w:r>
            <w:r w:rsidRPr="0087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knowledge-base. The Wumpus world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Creating recursion procedures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binary trees for search algorithms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FB6665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.Creating lists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9" w:type="dxa"/>
            <w:gridSpan w:val="5"/>
          </w:tcPr>
          <w:p w:rsidR="007536C6" w:rsidRPr="00844DF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L7</w:t>
            </w:r>
            <w:r w:rsidRPr="0084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Propositional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Solution of logical tasks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Pr="004243EB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2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Boundary control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0.1)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9" w:type="dxa"/>
            <w:gridSpan w:val="5"/>
          </w:tcPr>
          <w:p w:rsidR="007536C6" w:rsidRPr="00B824C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L8</w:t>
            </w:r>
            <w:r w:rsidRPr="00B8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Inference in first-order logic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breadth-first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L9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 planning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depth-first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29030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Quiz3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9" w:type="dxa"/>
            <w:gridSpan w:val="5"/>
          </w:tcPr>
          <w:p w:rsidR="007536C6" w:rsidRPr="001A1CEA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representation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Minimax-problem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Probabilistic reasoning over time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C5786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Making simple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35576E" w:rsidRDefault="007536C6" w:rsidP="00F8692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57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9" w:type="dxa"/>
            <w:gridSpan w:val="5"/>
          </w:tcPr>
          <w:p w:rsidR="007536C6" w:rsidRPr="005F3CD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L13</w:t>
            </w:r>
            <w:r w:rsidRPr="005F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complex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LW13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MSWT6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 4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language processing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complete intellectual system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MSWT7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conclusions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536C6" w:rsidRPr="005B7230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1550FE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Boundary control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0.4)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Totally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 2</w:t>
      </w:r>
    </w:p>
    <w:p w:rsidR="007536C6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C50">
        <w:rPr>
          <w:rFonts w:ascii="Times New Roman" w:hAnsi="Times New Roman" w:cs="Times New Roman"/>
          <w:b/>
          <w:sz w:val="28"/>
          <w:szCs w:val="28"/>
          <w:lang w:val="en-US"/>
        </w:rPr>
        <w:t>Description of expected results as a system of formed competence</w:t>
      </w:r>
    </w:p>
    <w:p w:rsidR="007536C6" w:rsidRPr="007651FC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Dublin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descriptors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536C6" w:rsidRPr="007651FC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Cognitive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competence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Knowledge: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Memorization and reproduction of the studied material - from concrete facts to integral theory, </w:t>
      </w:r>
      <w:r w:rsidRPr="003C245E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) organize, define, repeat, fill tables, memorize,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name, order, recognize, treat, remind, repeat, reproduce, make a list, highlight, tell, show and so on.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Perception: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an ability to convert materials from one form of expression to another one, interpret information, make an assumption about a further course of events; B)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Classify, describe, discuss, explain, express, certify, find, recognize, report, reformulate, analyze, choose, translate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Functional competence: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Application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A)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ability to use the material studied in specific conditions and new situations; B) apply, select, demonstrate, dramatize, illustrate, interpret, work, practice, develop a schedul</w:t>
      </w:r>
      <w:r>
        <w:rPr>
          <w:rFonts w:ascii="Times New Roman" w:hAnsi="Times New Roman" w:cs="Times New Roman"/>
          <w:sz w:val="24"/>
          <w:szCs w:val="24"/>
          <w:lang w:val="en"/>
        </w:rPr>
        <w:t>e, decide, use,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Analysis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isolate parts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dentify relationship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between them; Determine the principles of the organization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akes a distinction between facts and consequences; B) analyze, evaluate, calculate, classify, compare, criticize, differentiate, distinguish, distinguish, study, experiment, conduct an experiment, identify similarities and differences, clarify parameters, perform a test.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System competence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Synthesis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combine elements in order to obtain a whole with novelty, (composition, speech, report, abstract, project, case, quest, etc.); B) organize, collect, compile, build, create, develop, formulate, prove their point of view, manage, organize, plan, forecast,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prepare, offer, create,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Evaluation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assess the value of a material, the logic of the presentation of information, the construction of the text, the conformity of conclusions, the significance of a product activity; B) evaluate, discuss, select, compare, protect, predict, select, support, defend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point of view, prove, predict, present the argumentation.</w:t>
      </w:r>
    </w:p>
    <w:p w:rsidR="007536C6" w:rsidRPr="00E56DE1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DE1">
        <w:rPr>
          <w:rFonts w:ascii="Times New Roman" w:hAnsi="Times New Roman" w:cs="Times New Roman"/>
          <w:b/>
          <w:sz w:val="24"/>
          <w:szCs w:val="24"/>
          <w:lang w:val="en"/>
        </w:rPr>
        <w:t>Social competence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br/>
        <w:t>Willingness to cooperate: A) communicate information, ideas, problems 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solutions, work in a team; B) f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ormulate (problem, goal, task, co</w:t>
      </w:r>
      <w:r>
        <w:rPr>
          <w:rFonts w:ascii="Times New Roman" w:hAnsi="Times New Roman" w:cs="Times New Roman"/>
          <w:sz w:val="24"/>
          <w:szCs w:val="24"/>
          <w:lang w:val="en"/>
        </w:rPr>
        <w:t>nclusions, regulations, etc.); i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dentify (requirements, criteria, principles); Take decisions and report on them, draw conclusions, argue, justify, insist, persuade,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E57A6">
        <w:rPr>
          <w:rFonts w:ascii="Times New Roman" w:hAnsi="Times New Roman" w:cs="Times New Roman"/>
          <w:b/>
          <w:sz w:val="24"/>
          <w:szCs w:val="24"/>
          <w:lang w:val="en"/>
        </w:rPr>
        <w:t>Metacompetence</w:t>
      </w:r>
      <w:proofErr w:type="spellEnd"/>
      <w:r>
        <w:rPr>
          <w:lang w:val="en"/>
        </w:rPr>
        <w:t>:</w:t>
      </w:r>
      <w:r>
        <w:rPr>
          <w:lang w:val="en"/>
        </w:rPr>
        <w:br/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kills in the field of training: 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 xml:space="preserve">A) develop such skills in the field of training, which are necessary for continuing education </w:t>
      </w:r>
      <w:r>
        <w:rPr>
          <w:rFonts w:ascii="Times New Roman" w:hAnsi="Times New Roman" w:cs="Times New Roman"/>
          <w:sz w:val="24"/>
          <w:szCs w:val="24"/>
          <w:lang w:val="en"/>
        </w:rPr>
        <w:t>with a high degree of autonomy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; B) Be capable of reflection, an objective assessment of their achievements; To realize the necessity of forming new competencies; Determine the direction of further personal and professional development,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536C6" w:rsidRPr="00F36622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Lector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                            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proofErr w:type="spellStart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>Karyukin</w:t>
      </w:r>
      <w:proofErr w:type="spellEnd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V.I.</w:t>
      </w:r>
    </w:p>
    <w:p w:rsidR="007536C6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</w:p>
    <w:p w:rsidR="007536C6" w:rsidRPr="00BB49C8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  <w:r w:rsidRPr="00BB49C8">
        <w:rPr>
          <w:sz w:val="28"/>
          <w:szCs w:val="28"/>
          <w:lang w:val="en-US"/>
        </w:rPr>
        <w:t>Chair’s chief</w:t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proofErr w:type="spellStart"/>
      <w:r w:rsidRPr="00BB49C8">
        <w:rPr>
          <w:sz w:val="28"/>
          <w:szCs w:val="28"/>
          <w:lang w:val="en-US" w:eastAsia="ko-KR"/>
        </w:rPr>
        <w:t>Tukeyev</w:t>
      </w:r>
      <w:proofErr w:type="spellEnd"/>
      <w:r w:rsidRPr="00BB49C8">
        <w:rPr>
          <w:sz w:val="28"/>
          <w:szCs w:val="28"/>
          <w:lang w:val="en-US" w:eastAsia="ko-KR"/>
        </w:rPr>
        <w:t xml:space="preserve"> U.A.</w:t>
      </w:r>
    </w:p>
    <w:p w:rsidR="007536C6" w:rsidRPr="00BB49C8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7536C6" w:rsidRPr="000014E0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Dean of the faculty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ED6FC3">
        <w:rPr>
          <w:rFonts w:ascii="Times New Roman" w:hAnsi="Times New Roman" w:cs="Times New Roman"/>
          <w:sz w:val="26"/>
          <w:szCs w:val="26"/>
          <w:lang w:val="en-US"/>
        </w:rPr>
        <w:t>Zhakevayev</w:t>
      </w:r>
      <w:proofErr w:type="spellEnd"/>
      <w:r w:rsidR="00ED6FC3">
        <w:rPr>
          <w:rFonts w:ascii="Times New Roman" w:hAnsi="Times New Roman" w:cs="Times New Roman"/>
          <w:sz w:val="26"/>
          <w:szCs w:val="26"/>
          <w:lang w:val="en-US"/>
        </w:rPr>
        <w:t xml:space="preserve"> D.B.</w:t>
      </w:r>
    </w:p>
    <w:p w:rsidR="00C77621" w:rsidRPr="007536C6" w:rsidRDefault="00C7762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77621" w:rsidRPr="007536C6" w:rsidSect="005B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BEF"/>
    <w:multiLevelType w:val="hybridMultilevel"/>
    <w:tmpl w:val="0BC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6"/>
    <w:rsid w:val="00031747"/>
    <w:rsid w:val="00154F0B"/>
    <w:rsid w:val="0029596B"/>
    <w:rsid w:val="002E4A14"/>
    <w:rsid w:val="004D4D2C"/>
    <w:rsid w:val="007536C6"/>
    <w:rsid w:val="00753B23"/>
    <w:rsid w:val="00974FEC"/>
    <w:rsid w:val="00C77621"/>
    <w:rsid w:val="00E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1018-F773-4C2A-B622-262A969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C6"/>
    <w:pPr>
      <w:ind w:left="720"/>
      <w:contextualSpacing/>
    </w:pPr>
  </w:style>
  <w:style w:type="character" w:customStyle="1" w:styleId="shorttext">
    <w:name w:val="short_text"/>
    <w:basedOn w:val="a0"/>
    <w:rsid w:val="007536C6"/>
  </w:style>
  <w:style w:type="paragraph" w:styleId="a5">
    <w:name w:val="Body Text Indent"/>
    <w:basedOn w:val="a"/>
    <w:link w:val="a6"/>
    <w:rsid w:val="00753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3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n</cp:lastModifiedBy>
  <cp:revision>4</cp:revision>
  <dcterms:created xsi:type="dcterms:W3CDTF">2018-01-09T05:56:00Z</dcterms:created>
  <dcterms:modified xsi:type="dcterms:W3CDTF">2019-01-15T10:16:00Z</dcterms:modified>
</cp:coreProperties>
</file>